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C4" w:rsidRPr="004F2436" w:rsidRDefault="006516C4" w:rsidP="006516C4">
      <w:pPr>
        <w:jc w:val="center"/>
        <w:rPr>
          <w:sz w:val="24"/>
          <w:szCs w:val="24"/>
        </w:rPr>
      </w:pPr>
      <w:r w:rsidRPr="004F2436">
        <w:rPr>
          <w:sz w:val="24"/>
          <w:szCs w:val="24"/>
        </w:rPr>
        <w:t xml:space="preserve">ПОВЫШЕНИЕ КВАЛИФИКАЦИИ ПЕДАГОГИЧЕСКИХ И РУКОВОДЯЩИХ РАБОТНИКОВ </w:t>
      </w:r>
    </w:p>
    <w:p w:rsidR="006516C4" w:rsidRPr="004F2436" w:rsidRDefault="006516C4" w:rsidP="006516C4">
      <w:pPr>
        <w:jc w:val="center"/>
        <w:rPr>
          <w:sz w:val="24"/>
          <w:szCs w:val="24"/>
        </w:rPr>
      </w:pPr>
      <w:r w:rsidRPr="004F2436">
        <w:rPr>
          <w:sz w:val="24"/>
          <w:szCs w:val="24"/>
        </w:rPr>
        <w:t>2013-2014 учебный год</w:t>
      </w:r>
    </w:p>
    <w:tbl>
      <w:tblPr>
        <w:tblStyle w:val="a3"/>
        <w:tblW w:w="0" w:type="auto"/>
        <w:tblLook w:val="04A0"/>
      </w:tblPr>
      <w:tblGrid>
        <w:gridCol w:w="2477"/>
        <w:gridCol w:w="2308"/>
        <w:gridCol w:w="2978"/>
        <w:gridCol w:w="1808"/>
      </w:tblGrid>
      <w:tr w:rsidR="006516C4" w:rsidRPr="004F2436" w:rsidTr="006516C4">
        <w:tc>
          <w:tcPr>
            <w:tcW w:w="2477" w:type="dxa"/>
          </w:tcPr>
          <w:p w:rsidR="006516C4" w:rsidRPr="004F2436" w:rsidRDefault="006516C4" w:rsidP="006516C4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ФИО</w:t>
            </w:r>
          </w:p>
        </w:tc>
        <w:tc>
          <w:tcPr>
            <w:tcW w:w="2308" w:type="dxa"/>
          </w:tcPr>
          <w:p w:rsidR="006516C4" w:rsidRPr="004F2436" w:rsidRDefault="006516C4" w:rsidP="006516C4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978" w:type="dxa"/>
          </w:tcPr>
          <w:p w:rsidR="006516C4" w:rsidRPr="004F2436" w:rsidRDefault="006516C4" w:rsidP="006516C4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 xml:space="preserve">Место обучения </w:t>
            </w:r>
          </w:p>
        </w:tc>
        <w:tc>
          <w:tcPr>
            <w:tcW w:w="1808" w:type="dxa"/>
          </w:tcPr>
          <w:p w:rsidR="006516C4" w:rsidRPr="004F2436" w:rsidRDefault="006516C4" w:rsidP="006516C4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Количество часов</w:t>
            </w:r>
          </w:p>
        </w:tc>
      </w:tr>
      <w:tr w:rsidR="006516C4" w:rsidRPr="004F2436" w:rsidTr="006516C4">
        <w:tc>
          <w:tcPr>
            <w:tcW w:w="2477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Украинская А.М.</w:t>
            </w:r>
          </w:p>
        </w:tc>
        <w:tc>
          <w:tcPr>
            <w:tcW w:w="230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Внеурочная деятельность в условиях реализации ФГОС</w:t>
            </w:r>
          </w:p>
        </w:tc>
        <w:tc>
          <w:tcPr>
            <w:tcW w:w="297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 xml:space="preserve">Сибирский институт непрерывного дополнительного образования </w:t>
            </w:r>
            <w:proofErr w:type="gramStart"/>
            <w:r w:rsidRPr="004F2436">
              <w:rPr>
                <w:sz w:val="24"/>
                <w:szCs w:val="24"/>
              </w:rPr>
              <w:t>г</w:t>
            </w:r>
            <w:proofErr w:type="gramEnd"/>
            <w:r w:rsidRPr="004F2436">
              <w:rPr>
                <w:sz w:val="24"/>
                <w:szCs w:val="24"/>
              </w:rPr>
              <w:t>. Омск</w:t>
            </w:r>
          </w:p>
        </w:tc>
        <w:tc>
          <w:tcPr>
            <w:tcW w:w="1808" w:type="dxa"/>
          </w:tcPr>
          <w:p w:rsidR="006516C4" w:rsidRPr="004F2436" w:rsidRDefault="006516C4" w:rsidP="006516C4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108</w:t>
            </w:r>
          </w:p>
        </w:tc>
      </w:tr>
      <w:tr w:rsidR="006516C4" w:rsidRPr="004F2436" w:rsidTr="006516C4">
        <w:tc>
          <w:tcPr>
            <w:tcW w:w="2477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Ефремова Л.М.</w:t>
            </w:r>
          </w:p>
        </w:tc>
        <w:tc>
          <w:tcPr>
            <w:tcW w:w="230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Ведение ФГОС в образовательных учреждениях</w:t>
            </w:r>
          </w:p>
        </w:tc>
        <w:tc>
          <w:tcPr>
            <w:tcW w:w="297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ФГАОУ ДПО «АПК и ППРО» г. Москва</w:t>
            </w:r>
          </w:p>
        </w:tc>
        <w:tc>
          <w:tcPr>
            <w:tcW w:w="1808" w:type="dxa"/>
          </w:tcPr>
          <w:p w:rsidR="006516C4" w:rsidRPr="004F2436" w:rsidRDefault="006516C4" w:rsidP="006516C4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144</w:t>
            </w:r>
          </w:p>
        </w:tc>
      </w:tr>
      <w:tr w:rsidR="006516C4" w:rsidRPr="004F2436" w:rsidTr="006516C4">
        <w:tc>
          <w:tcPr>
            <w:tcW w:w="2477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Файздрахманова</w:t>
            </w:r>
            <w:proofErr w:type="spellEnd"/>
            <w:r w:rsidRPr="004F243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0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Ведение ФГОС в образовательных учреждениях</w:t>
            </w:r>
          </w:p>
        </w:tc>
        <w:tc>
          <w:tcPr>
            <w:tcW w:w="297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ФГАОУ ДПО «АПК и ППРО» г. Москва</w:t>
            </w:r>
          </w:p>
        </w:tc>
        <w:tc>
          <w:tcPr>
            <w:tcW w:w="1808" w:type="dxa"/>
          </w:tcPr>
          <w:p w:rsidR="006516C4" w:rsidRPr="004F2436" w:rsidRDefault="006516C4" w:rsidP="006516C4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144</w:t>
            </w:r>
          </w:p>
        </w:tc>
      </w:tr>
      <w:tr w:rsidR="006516C4" w:rsidRPr="004F2436" w:rsidTr="006516C4">
        <w:tc>
          <w:tcPr>
            <w:tcW w:w="2477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Ковалева М.Ю.</w:t>
            </w:r>
          </w:p>
        </w:tc>
        <w:tc>
          <w:tcPr>
            <w:tcW w:w="230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Ведение ФГОС в образовательных учреждениях</w:t>
            </w:r>
          </w:p>
        </w:tc>
        <w:tc>
          <w:tcPr>
            <w:tcW w:w="297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ФГАОУ ДПО «АПК и ППРО» г. Москва</w:t>
            </w:r>
          </w:p>
        </w:tc>
        <w:tc>
          <w:tcPr>
            <w:tcW w:w="1808" w:type="dxa"/>
          </w:tcPr>
          <w:p w:rsidR="006516C4" w:rsidRPr="004F2436" w:rsidRDefault="006516C4" w:rsidP="006516C4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144</w:t>
            </w:r>
          </w:p>
        </w:tc>
      </w:tr>
      <w:tr w:rsidR="006516C4" w:rsidRPr="004F2436" w:rsidTr="006516C4">
        <w:tc>
          <w:tcPr>
            <w:tcW w:w="2477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Сотникова Л.В.</w:t>
            </w:r>
          </w:p>
        </w:tc>
        <w:tc>
          <w:tcPr>
            <w:tcW w:w="230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Ведение ФГОС в образовательных учреждениях</w:t>
            </w:r>
          </w:p>
        </w:tc>
        <w:tc>
          <w:tcPr>
            <w:tcW w:w="297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ФГАОУ ДПО «АПК и ППРО» г. Москва</w:t>
            </w:r>
          </w:p>
        </w:tc>
        <w:tc>
          <w:tcPr>
            <w:tcW w:w="1808" w:type="dxa"/>
          </w:tcPr>
          <w:p w:rsidR="006516C4" w:rsidRPr="004F2436" w:rsidRDefault="006516C4" w:rsidP="006516C4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144</w:t>
            </w:r>
          </w:p>
        </w:tc>
      </w:tr>
      <w:tr w:rsidR="006516C4" w:rsidRPr="004F2436" w:rsidTr="006516C4">
        <w:tc>
          <w:tcPr>
            <w:tcW w:w="2477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Бурий</w:t>
            </w:r>
            <w:proofErr w:type="spellEnd"/>
            <w:r w:rsidRPr="004F2436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30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Ведение ФГОС в образовательных учреждениях</w:t>
            </w:r>
          </w:p>
        </w:tc>
        <w:tc>
          <w:tcPr>
            <w:tcW w:w="297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ФГАОУ ДПО «АПК и ППРО» г. Москва</w:t>
            </w:r>
          </w:p>
        </w:tc>
        <w:tc>
          <w:tcPr>
            <w:tcW w:w="1808" w:type="dxa"/>
          </w:tcPr>
          <w:p w:rsidR="006516C4" w:rsidRPr="004F2436" w:rsidRDefault="006516C4" w:rsidP="006516C4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144</w:t>
            </w:r>
          </w:p>
        </w:tc>
      </w:tr>
      <w:tr w:rsidR="006516C4" w:rsidRPr="004F2436" w:rsidTr="006516C4">
        <w:tc>
          <w:tcPr>
            <w:tcW w:w="2477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Афонина</w:t>
            </w:r>
            <w:proofErr w:type="spellEnd"/>
            <w:r w:rsidRPr="004F2436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30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Ведение ФГОС в образовательных учреждениях</w:t>
            </w:r>
          </w:p>
        </w:tc>
        <w:tc>
          <w:tcPr>
            <w:tcW w:w="297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ФГАОУ ДПО «АПК и ППРО» г. Москва</w:t>
            </w:r>
          </w:p>
        </w:tc>
        <w:tc>
          <w:tcPr>
            <w:tcW w:w="1808" w:type="dxa"/>
          </w:tcPr>
          <w:p w:rsidR="006516C4" w:rsidRPr="004F2436" w:rsidRDefault="006516C4" w:rsidP="006516C4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144</w:t>
            </w:r>
          </w:p>
        </w:tc>
      </w:tr>
      <w:tr w:rsidR="006516C4" w:rsidRPr="004F2436" w:rsidTr="006516C4">
        <w:tc>
          <w:tcPr>
            <w:tcW w:w="2477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Веселов С.В.</w:t>
            </w:r>
          </w:p>
        </w:tc>
        <w:tc>
          <w:tcPr>
            <w:tcW w:w="230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Ведение ФГОС в образовательных учреждениях</w:t>
            </w:r>
          </w:p>
        </w:tc>
        <w:tc>
          <w:tcPr>
            <w:tcW w:w="297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ФГАОУ ДПО «АПК и ППРО» г. Москва</w:t>
            </w:r>
          </w:p>
        </w:tc>
        <w:tc>
          <w:tcPr>
            <w:tcW w:w="1808" w:type="dxa"/>
          </w:tcPr>
          <w:p w:rsidR="006516C4" w:rsidRPr="004F2436" w:rsidRDefault="006516C4" w:rsidP="006516C4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144</w:t>
            </w:r>
          </w:p>
        </w:tc>
      </w:tr>
      <w:tr w:rsidR="006516C4" w:rsidRPr="004F2436" w:rsidTr="006516C4">
        <w:tc>
          <w:tcPr>
            <w:tcW w:w="2477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Борисевич А.И.</w:t>
            </w:r>
          </w:p>
        </w:tc>
        <w:tc>
          <w:tcPr>
            <w:tcW w:w="230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Реализация требований ФГОС НОО. Достижение планируемых результатов.</w:t>
            </w:r>
          </w:p>
        </w:tc>
        <w:tc>
          <w:tcPr>
            <w:tcW w:w="2978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Пед</w:t>
            </w:r>
            <w:r w:rsidRPr="004F2436">
              <w:rPr>
                <w:sz w:val="24"/>
                <w:szCs w:val="24"/>
              </w:rPr>
              <w:t>агогический</w:t>
            </w:r>
            <w:r w:rsidRPr="004F2436">
              <w:rPr>
                <w:sz w:val="24"/>
                <w:szCs w:val="24"/>
              </w:rPr>
              <w:t xml:space="preserve"> университет «Первое сентября»</w:t>
            </w:r>
          </w:p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516C4" w:rsidRPr="004F2436" w:rsidRDefault="006516C4" w:rsidP="006516C4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</w:tbl>
    <w:p w:rsidR="006516C4" w:rsidRPr="004F2436" w:rsidRDefault="006516C4" w:rsidP="006516C4">
      <w:pPr>
        <w:jc w:val="center"/>
        <w:rPr>
          <w:sz w:val="24"/>
          <w:szCs w:val="24"/>
        </w:rPr>
      </w:pPr>
    </w:p>
    <w:p w:rsidR="006516C4" w:rsidRDefault="006516C4" w:rsidP="006516C4">
      <w:pPr>
        <w:jc w:val="center"/>
        <w:rPr>
          <w:sz w:val="24"/>
          <w:szCs w:val="24"/>
        </w:rPr>
      </w:pPr>
    </w:p>
    <w:p w:rsidR="004F2436" w:rsidRDefault="004F2436" w:rsidP="006516C4">
      <w:pPr>
        <w:jc w:val="center"/>
        <w:rPr>
          <w:sz w:val="24"/>
          <w:szCs w:val="24"/>
        </w:rPr>
      </w:pPr>
    </w:p>
    <w:p w:rsidR="004F2436" w:rsidRDefault="004F2436" w:rsidP="006516C4">
      <w:pPr>
        <w:jc w:val="center"/>
        <w:rPr>
          <w:sz w:val="24"/>
          <w:szCs w:val="24"/>
        </w:rPr>
      </w:pPr>
    </w:p>
    <w:p w:rsidR="004F2436" w:rsidRDefault="004F2436" w:rsidP="006516C4">
      <w:pPr>
        <w:jc w:val="center"/>
        <w:rPr>
          <w:sz w:val="24"/>
          <w:szCs w:val="24"/>
        </w:rPr>
      </w:pPr>
    </w:p>
    <w:p w:rsidR="004F2436" w:rsidRDefault="004F2436" w:rsidP="006516C4">
      <w:pPr>
        <w:jc w:val="center"/>
        <w:rPr>
          <w:sz w:val="24"/>
          <w:szCs w:val="24"/>
        </w:rPr>
      </w:pPr>
    </w:p>
    <w:p w:rsidR="004F2436" w:rsidRPr="004F2436" w:rsidRDefault="004F2436" w:rsidP="006516C4">
      <w:pPr>
        <w:jc w:val="center"/>
        <w:rPr>
          <w:sz w:val="24"/>
          <w:szCs w:val="24"/>
        </w:rPr>
      </w:pPr>
    </w:p>
    <w:p w:rsidR="006516C4" w:rsidRPr="004F2436" w:rsidRDefault="006516C4" w:rsidP="006516C4">
      <w:pPr>
        <w:jc w:val="center"/>
        <w:rPr>
          <w:sz w:val="24"/>
          <w:szCs w:val="24"/>
        </w:rPr>
      </w:pPr>
      <w:r w:rsidRPr="004F2436">
        <w:rPr>
          <w:sz w:val="24"/>
          <w:szCs w:val="24"/>
        </w:rPr>
        <w:lastRenderedPageBreak/>
        <w:t xml:space="preserve">ПОВЫШЕНИЕ КВАЛИФИКАЦИИ ПЕДАГОГИЧЕСКИХ И РУКОВОДЯЩИХ РАБОТНИКОВ </w:t>
      </w:r>
    </w:p>
    <w:p w:rsidR="006516C4" w:rsidRPr="004F2436" w:rsidRDefault="006516C4" w:rsidP="006516C4">
      <w:pPr>
        <w:jc w:val="center"/>
        <w:rPr>
          <w:sz w:val="24"/>
          <w:szCs w:val="24"/>
        </w:rPr>
      </w:pPr>
      <w:r w:rsidRPr="004F2436">
        <w:rPr>
          <w:sz w:val="24"/>
          <w:szCs w:val="24"/>
        </w:rPr>
        <w:t>2014-2015 учебный год</w:t>
      </w:r>
    </w:p>
    <w:tbl>
      <w:tblPr>
        <w:tblStyle w:val="a3"/>
        <w:tblW w:w="0" w:type="auto"/>
        <w:tblLook w:val="04A0"/>
      </w:tblPr>
      <w:tblGrid>
        <w:gridCol w:w="2396"/>
        <w:gridCol w:w="2753"/>
        <w:gridCol w:w="2687"/>
        <w:gridCol w:w="1735"/>
      </w:tblGrid>
      <w:tr w:rsidR="006516C4" w:rsidRPr="004F2436" w:rsidTr="004F2436">
        <w:tc>
          <w:tcPr>
            <w:tcW w:w="2396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ФИО</w:t>
            </w:r>
          </w:p>
        </w:tc>
        <w:tc>
          <w:tcPr>
            <w:tcW w:w="2753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687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 xml:space="preserve">Место обучения </w:t>
            </w:r>
          </w:p>
        </w:tc>
        <w:tc>
          <w:tcPr>
            <w:tcW w:w="1735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Количество часов</w:t>
            </w:r>
          </w:p>
        </w:tc>
      </w:tr>
      <w:tr w:rsidR="006516C4" w:rsidRPr="004F2436" w:rsidTr="004F2436">
        <w:tc>
          <w:tcPr>
            <w:tcW w:w="2396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Файздрахманова</w:t>
            </w:r>
            <w:proofErr w:type="spellEnd"/>
            <w:r w:rsidRPr="004F243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753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Подготовка выпускников средних учебных заведений к сдаче ЕГЭ по химии</w:t>
            </w:r>
          </w:p>
        </w:tc>
        <w:tc>
          <w:tcPr>
            <w:tcW w:w="2687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Педагогический университет «Первое сентября»</w:t>
            </w:r>
          </w:p>
        </w:tc>
        <w:tc>
          <w:tcPr>
            <w:tcW w:w="1735" w:type="dxa"/>
          </w:tcPr>
          <w:p w:rsidR="006516C4" w:rsidRPr="004F2436" w:rsidRDefault="006516C4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  <w:tr w:rsidR="004F2436" w:rsidRPr="004F2436" w:rsidTr="004F2436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Лукашова Т.В.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4F2436">
                <w:rPr>
                  <w:color w:val="000000"/>
                  <w:sz w:val="24"/>
                  <w:szCs w:val="24"/>
                </w:rPr>
                <w:t>Реализация требований ФГОС начального общего образования (изобразительная деятельность)</w:t>
              </w:r>
            </w:hyperlink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  <w:tr w:rsidR="004F2436" w:rsidRPr="004F2436" w:rsidTr="004F2436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Зубкова О.С.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4F2436">
                <w:rPr>
                  <w:color w:val="000000"/>
                  <w:sz w:val="24"/>
                  <w:szCs w:val="24"/>
                </w:rPr>
                <w:t>Содержание и методика преподавания математики в условиях требований итоговой аттестации в основной и старшей школе</w:t>
              </w:r>
            </w:hyperlink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88</w:t>
            </w:r>
          </w:p>
        </w:tc>
      </w:tr>
      <w:tr w:rsidR="004F2436" w:rsidRPr="004F2436" w:rsidTr="004F2436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Петрова В.С.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Методика организации учебной деятельности на уроках иностранного языка в начальной школе</w:t>
            </w:r>
          </w:p>
        </w:tc>
        <w:tc>
          <w:tcPr>
            <w:tcW w:w="2687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  <w:tr w:rsidR="004F2436" w:rsidRPr="004F2436" w:rsidTr="004F2436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Захарова Н.Н.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Обучение русскому языку с учетом требований итоговой аттестации учащихся в основной и старшей школе</w:t>
            </w:r>
          </w:p>
        </w:tc>
        <w:tc>
          <w:tcPr>
            <w:tcW w:w="2687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  <w:tr w:rsidR="004F2436" w:rsidRPr="004F2436" w:rsidTr="004F2436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Селионов</w:t>
            </w:r>
            <w:proofErr w:type="spellEnd"/>
            <w:r w:rsidRPr="004F2436">
              <w:rPr>
                <w:sz w:val="24"/>
                <w:szCs w:val="24"/>
              </w:rPr>
              <w:t xml:space="preserve"> А.И. 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ФГОС: современные аспекты организации и преподавания физической культуры в образовательном учреждении</w:t>
            </w: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  <w:tr w:rsidR="004F2436" w:rsidRPr="004F2436" w:rsidTr="004F2436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Александрова И.М.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Ос</w:t>
            </w:r>
            <w:r w:rsidRPr="004F2436">
              <w:rPr>
                <w:sz w:val="24"/>
                <w:szCs w:val="24"/>
              </w:rPr>
              <w:t>о</w:t>
            </w:r>
            <w:r w:rsidRPr="004F2436">
              <w:rPr>
                <w:sz w:val="24"/>
                <w:szCs w:val="24"/>
              </w:rPr>
              <w:t>бенности преподавания дисциплин естественнонаучного цикла в условиях ФГОС</w:t>
            </w:r>
          </w:p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КГПУ им. В.П.Астафьева</w:t>
            </w:r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  <w:tr w:rsidR="004F2436" w:rsidRPr="004F2436" w:rsidTr="004F2436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Веселов С.В.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Реализация учебного предмета ОБЖ</w:t>
            </w: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112</w:t>
            </w:r>
          </w:p>
        </w:tc>
      </w:tr>
      <w:tr w:rsidR="004F2436" w:rsidRPr="004F2436" w:rsidTr="004F2436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Петрова И.П.</w:t>
            </w:r>
          </w:p>
        </w:tc>
        <w:tc>
          <w:tcPr>
            <w:tcW w:w="2753" w:type="dxa"/>
          </w:tcPr>
          <w:p w:rsidR="004F2436" w:rsidRPr="004F2436" w:rsidRDefault="004F2436" w:rsidP="004F2436">
            <w:pPr>
              <w:ind w:left="494" w:hanging="494"/>
              <w:rPr>
                <w:color w:val="000000"/>
                <w:sz w:val="24"/>
                <w:szCs w:val="24"/>
              </w:rPr>
            </w:pPr>
            <w:hyperlink r:id="rId6" w:history="1">
              <w:r w:rsidRPr="004F2436">
                <w:rPr>
                  <w:color w:val="000000"/>
                  <w:sz w:val="24"/>
                  <w:szCs w:val="24"/>
                </w:rPr>
                <w:t xml:space="preserve">ФГОС: Методика организации учебной </w:t>
              </w:r>
              <w:r w:rsidRPr="004F2436">
                <w:rPr>
                  <w:color w:val="000000"/>
                  <w:sz w:val="24"/>
                  <w:szCs w:val="24"/>
                </w:rPr>
                <w:lastRenderedPageBreak/>
                <w:t>деятельности на уроках иностранного языка в начальной школе</w:t>
              </w:r>
            </w:hyperlink>
          </w:p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lastRenderedPageBreak/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</w:tbl>
    <w:p w:rsidR="004F2436" w:rsidRPr="004F2436" w:rsidRDefault="004F2436" w:rsidP="006516C4">
      <w:pPr>
        <w:jc w:val="center"/>
        <w:rPr>
          <w:sz w:val="24"/>
          <w:szCs w:val="24"/>
        </w:rPr>
      </w:pPr>
    </w:p>
    <w:p w:rsidR="004F2436" w:rsidRPr="004F2436" w:rsidRDefault="004F2436" w:rsidP="004F2436">
      <w:pPr>
        <w:jc w:val="center"/>
        <w:rPr>
          <w:sz w:val="24"/>
          <w:szCs w:val="24"/>
        </w:rPr>
      </w:pPr>
      <w:r w:rsidRPr="004F2436">
        <w:rPr>
          <w:sz w:val="24"/>
          <w:szCs w:val="24"/>
        </w:rPr>
        <w:t xml:space="preserve">ПОВЫШЕНИЕ КВАЛИФИКАЦИИ ПЕДАГОГИЧЕСКИХ И РУКОВОДЯЩИХ РАБОТНИКОВ </w:t>
      </w:r>
    </w:p>
    <w:p w:rsidR="004F2436" w:rsidRPr="004F2436" w:rsidRDefault="004F2436" w:rsidP="004F2436">
      <w:pPr>
        <w:jc w:val="center"/>
        <w:rPr>
          <w:sz w:val="24"/>
          <w:szCs w:val="24"/>
        </w:rPr>
      </w:pPr>
      <w:r w:rsidRPr="004F2436">
        <w:rPr>
          <w:sz w:val="24"/>
          <w:szCs w:val="24"/>
        </w:rPr>
        <w:t>2015-2016 учебный год</w:t>
      </w:r>
    </w:p>
    <w:tbl>
      <w:tblPr>
        <w:tblStyle w:val="a3"/>
        <w:tblW w:w="0" w:type="auto"/>
        <w:tblLook w:val="04A0"/>
      </w:tblPr>
      <w:tblGrid>
        <w:gridCol w:w="2396"/>
        <w:gridCol w:w="2753"/>
        <w:gridCol w:w="2687"/>
        <w:gridCol w:w="1735"/>
      </w:tblGrid>
      <w:tr w:rsidR="004F2436" w:rsidRPr="004F2436" w:rsidTr="00E72B22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ФИО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 xml:space="preserve">Место обучения </w:t>
            </w:r>
          </w:p>
        </w:tc>
        <w:tc>
          <w:tcPr>
            <w:tcW w:w="1735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Количество часов</w:t>
            </w:r>
          </w:p>
        </w:tc>
      </w:tr>
      <w:tr w:rsidR="004F2436" w:rsidRPr="004F2436" w:rsidTr="00E72B22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Кабохина</w:t>
            </w:r>
            <w:proofErr w:type="spellEnd"/>
            <w:r w:rsidRPr="004F2436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Сопровождение познавательных маршрутов младших школьников как средство реализации требований ФГОС начальной школы</w:t>
            </w: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КГАОУДП</w:t>
            </w:r>
            <w:proofErr w:type="gramStart"/>
            <w:r w:rsidRPr="004F2436">
              <w:rPr>
                <w:sz w:val="24"/>
                <w:szCs w:val="24"/>
              </w:rPr>
              <w:t>О(</w:t>
            </w:r>
            <w:proofErr w:type="gramEnd"/>
            <w:r w:rsidRPr="004F2436">
              <w:rPr>
                <w:sz w:val="24"/>
                <w:szCs w:val="24"/>
              </w:rPr>
              <w:t xml:space="preserve">ПК)С </w:t>
            </w: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  <w:tr w:rsidR="004F2436" w:rsidRPr="004F2436" w:rsidTr="00E72B22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Ковалева М.Ю.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Профессиональная подготовк</w:t>
            </w:r>
            <w:proofErr w:type="gramStart"/>
            <w:r w:rsidRPr="004F2436">
              <w:rPr>
                <w:sz w:val="24"/>
                <w:szCs w:val="24"/>
              </w:rPr>
              <w:t>а(</w:t>
            </w:r>
            <w:proofErr w:type="gramEnd"/>
            <w:r w:rsidRPr="004F2436">
              <w:rPr>
                <w:sz w:val="24"/>
                <w:szCs w:val="24"/>
              </w:rPr>
              <w:t xml:space="preserve">повышение квалификации) </w:t>
            </w:r>
            <w:proofErr w:type="spellStart"/>
            <w:r w:rsidRPr="004F2436">
              <w:rPr>
                <w:sz w:val="24"/>
                <w:szCs w:val="24"/>
              </w:rPr>
              <w:t>тьюторов</w:t>
            </w:r>
            <w:proofErr w:type="spellEnd"/>
            <w:r w:rsidRPr="004F2436">
              <w:rPr>
                <w:sz w:val="24"/>
                <w:szCs w:val="24"/>
              </w:rPr>
              <w:t xml:space="preserve"> в области развития физической культуры и спорта</w:t>
            </w: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Институт медико-биологических проблем РУДН</w:t>
            </w:r>
          </w:p>
        </w:tc>
        <w:tc>
          <w:tcPr>
            <w:tcW w:w="1735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  <w:tr w:rsidR="004F2436" w:rsidRPr="004F2436" w:rsidTr="00E72B22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Чечеткина Т.Н.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ФГОС: методика организации учебной деятельности на уроках иностранного языка в начальной школе</w:t>
            </w: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КГАОУДП</w:t>
            </w:r>
            <w:proofErr w:type="gramStart"/>
            <w:r w:rsidRPr="004F2436">
              <w:rPr>
                <w:sz w:val="24"/>
                <w:szCs w:val="24"/>
              </w:rPr>
              <w:t>О(</w:t>
            </w:r>
            <w:proofErr w:type="gramEnd"/>
            <w:r w:rsidRPr="004F2436">
              <w:rPr>
                <w:sz w:val="24"/>
                <w:szCs w:val="24"/>
              </w:rPr>
              <w:t xml:space="preserve">ПК)С </w:t>
            </w: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  <w:tr w:rsidR="004F2436" w:rsidRPr="004F2436" w:rsidTr="00E72B22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Алевина</w:t>
            </w:r>
            <w:proofErr w:type="spellEnd"/>
            <w:r w:rsidRPr="004F2436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Формирование и развитие УУД младших школьников</w:t>
            </w: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КГАОУДП</w:t>
            </w:r>
            <w:proofErr w:type="gramStart"/>
            <w:r w:rsidRPr="004F2436">
              <w:rPr>
                <w:sz w:val="24"/>
                <w:szCs w:val="24"/>
              </w:rPr>
              <w:t>О(</w:t>
            </w:r>
            <w:proofErr w:type="gramEnd"/>
            <w:r w:rsidRPr="004F2436">
              <w:rPr>
                <w:sz w:val="24"/>
                <w:szCs w:val="24"/>
              </w:rPr>
              <w:t xml:space="preserve">ПК)С </w:t>
            </w: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  <w:tr w:rsidR="004F2436" w:rsidRPr="004F2436" w:rsidTr="00E72B22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Серогодская</w:t>
            </w:r>
            <w:proofErr w:type="spellEnd"/>
            <w:r w:rsidRPr="004F243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Методы и приемы решения заданий с развернутым ответом в ЕГЭ по математике</w:t>
            </w: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КГАОУДП</w:t>
            </w:r>
            <w:proofErr w:type="gramStart"/>
            <w:r w:rsidRPr="004F2436">
              <w:rPr>
                <w:sz w:val="24"/>
                <w:szCs w:val="24"/>
              </w:rPr>
              <w:t>О(</w:t>
            </w:r>
            <w:proofErr w:type="gramEnd"/>
            <w:r w:rsidRPr="004F2436">
              <w:rPr>
                <w:sz w:val="24"/>
                <w:szCs w:val="24"/>
              </w:rPr>
              <w:t xml:space="preserve">ПК)С </w:t>
            </w: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108</w:t>
            </w:r>
          </w:p>
        </w:tc>
      </w:tr>
      <w:tr w:rsidR="004F2436" w:rsidRPr="004F2436" w:rsidTr="00E72B22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Левина Е.А.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Формирование предметных результатов освоения математики у младших школьников в соответствии с требованиями ФГОС</w:t>
            </w: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КГАОУДП</w:t>
            </w:r>
            <w:proofErr w:type="gramStart"/>
            <w:r w:rsidRPr="004F2436">
              <w:rPr>
                <w:sz w:val="24"/>
                <w:szCs w:val="24"/>
              </w:rPr>
              <w:t>О(</w:t>
            </w:r>
            <w:proofErr w:type="gramEnd"/>
            <w:r w:rsidRPr="004F2436">
              <w:rPr>
                <w:sz w:val="24"/>
                <w:szCs w:val="24"/>
              </w:rPr>
              <w:t xml:space="preserve">ПК)С </w:t>
            </w: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  <w:tr w:rsidR="004F2436" w:rsidRPr="004F2436" w:rsidTr="00E72B22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Воронова О.В.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 xml:space="preserve">Формирование предметных результатов освоения </w:t>
            </w:r>
            <w:r w:rsidRPr="004F2436">
              <w:rPr>
                <w:sz w:val="24"/>
                <w:szCs w:val="24"/>
              </w:rPr>
              <w:lastRenderedPageBreak/>
              <w:t>математики у младших школьников в соответствии с требованиями ФГОС</w:t>
            </w: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lastRenderedPageBreak/>
              <w:t>КГАОУДП</w:t>
            </w:r>
            <w:proofErr w:type="gramStart"/>
            <w:r w:rsidRPr="004F2436">
              <w:rPr>
                <w:sz w:val="24"/>
                <w:szCs w:val="24"/>
              </w:rPr>
              <w:t>О(</w:t>
            </w:r>
            <w:proofErr w:type="gramEnd"/>
            <w:r w:rsidRPr="004F2436">
              <w:rPr>
                <w:sz w:val="24"/>
                <w:szCs w:val="24"/>
              </w:rPr>
              <w:t xml:space="preserve">ПК)С </w:t>
            </w: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  <w:tr w:rsidR="004F2436" w:rsidRPr="004F2436" w:rsidTr="00E72B22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lastRenderedPageBreak/>
              <w:t>Сильчева</w:t>
            </w:r>
            <w:proofErr w:type="spellEnd"/>
            <w:r w:rsidRPr="004F2436">
              <w:rPr>
                <w:sz w:val="24"/>
                <w:szCs w:val="24"/>
              </w:rPr>
              <w:t xml:space="preserve"> Т.К.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Единый государственный экзамен по физике: особенности содержания и оценивания заданий</w:t>
            </w: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КГАОУДП</w:t>
            </w:r>
            <w:proofErr w:type="gramStart"/>
            <w:r w:rsidRPr="004F2436">
              <w:rPr>
                <w:sz w:val="24"/>
                <w:szCs w:val="24"/>
              </w:rPr>
              <w:t>О(</w:t>
            </w:r>
            <w:proofErr w:type="gramEnd"/>
            <w:r w:rsidRPr="004F2436">
              <w:rPr>
                <w:sz w:val="24"/>
                <w:szCs w:val="24"/>
              </w:rPr>
              <w:t xml:space="preserve">ПК)С </w:t>
            </w: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  <w:tr w:rsidR="004F2436" w:rsidRPr="004F2436" w:rsidTr="00E72B22">
        <w:tc>
          <w:tcPr>
            <w:tcW w:w="2396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proofErr w:type="spellStart"/>
            <w:r w:rsidRPr="004F2436">
              <w:rPr>
                <w:sz w:val="24"/>
                <w:szCs w:val="24"/>
              </w:rPr>
              <w:t>Бондина</w:t>
            </w:r>
            <w:proofErr w:type="spellEnd"/>
            <w:r w:rsidRPr="004F2436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753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Формирование и развитие универсальных учебных действий младших школьников</w:t>
            </w:r>
          </w:p>
        </w:tc>
        <w:tc>
          <w:tcPr>
            <w:tcW w:w="2687" w:type="dxa"/>
          </w:tcPr>
          <w:p w:rsidR="004F2436" w:rsidRPr="004F2436" w:rsidRDefault="004F2436" w:rsidP="00E72B22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КГАОУДП</w:t>
            </w:r>
            <w:proofErr w:type="gramStart"/>
            <w:r w:rsidRPr="004F2436">
              <w:rPr>
                <w:sz w:val="24"/>
                <w:szCs w:val="24"/>
              </w:rPr>
              <w:t>О(</w:t>
            </w:r>
            <w:proofErr w:type="gramEnd"/>
            <w:r w:rsidRPr="004F2436">
              <w:rPr>
                <w:sz w:val="24"/>
                <w:szCs w:val="24"/>
              </w:rPr>
              <w:t xml:space="preserve">ПК)С </w:t>
            </w:r>
            <w:proofErr w:type="spellStart"/>
            <w:r w:rsidRPr="004F2436">
              <w:rPr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735" w:type="dxa"/>
          </w:tcPr>
          <w:p w:rsidR="004F2436" w:rsidRPr="004F2436" w:rsidRDefault="004F2436" w:rsidP="004F2436">
            <w:pPr>
              <w:jc w:val="center"/>
              <w:rPr>
                <w:sz w:val="24"/>
                <w:szCs w:val="24"/>
              </w:rPr>
            </w:pPr>
            <w:r w:rsidRPr="004F2436">
              <w:rPr>
                <w:sz w:val="24"/>
                <w:szCs w:val="24"/>
              </w:rPr>
              <w:t>72</w:t>
            </w:r>
          </w:p>
        </w:tc>
      </w:tr>
    </w:tbl>
    <w:p w:rsidR="004F2436" w:rsidRPr="004F2436" w:rsidRDefault="004F2436" w:rsidP="006516C4">
      <w:pPr>
        <w:jc w:val="center"/>
        <w:rPr>
          <w:sz w:val="24"/>
          <w:szCs w:val="24"/>
        </w:rPr>
      </w:pPr>
    </w:p>
    <w:sectPr w:rsidR="004F2436" w:rsidRPr="004F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6C4"/>
    <w:rsid w:val="004F2436"/>
    <w:rsid w:val="0065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howinfo(278);" TargetMode="External"/><Relationship Id="rId5" Type="http://schemas.openxmlformats.org/officeDocument/2006/relationships/hyperlink" Target="JavaScript:showinfo(429);" TargetMode="External"/><Relationship Id="rId4" Type="http://schemas.openxmlformats.org/officeDocument/2006/relationships/hyperlink" Target="JavaScript:showinfo(1354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№100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Сотникова</cp:lastModifiedBy>
  <cp:revision>2</cp:revision>
  <dcterms:created xsi:type="dcterms:W3CDTF">2016-11-26T03:59:00Z</dcterms:created>
  <dcterms:modified xsi:type="dcterms:W3CDTF">2016-11-26T04:19:00Z</dcterms:modified>
</cp:coreProperties>
</file>